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자금일보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일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2026년 8월 5일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 성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현 금 · 예 금 현 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구 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전일 잔액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금일 입금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금일 출금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현 금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1,200,000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500,000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320,000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합  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입 금 내 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시간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거래처 / 적요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입금 수단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금액(원)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10:20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(주)한국상사 물품대금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계좌이체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1,650,000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입금 합계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출 금 내 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시간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거래처 / 적요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출금 수단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금액(원)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14:30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사무용품 구입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법인카드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85,000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출금 합계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금일 잔액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익일 자금 소요 예정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대표이사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