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인사평가표(근무평정표)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평가기간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2026.01.01 ~ 2026.06.30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평가구분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상반기 정기평가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평 가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김철수 팀장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입사일자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업 무 성 과 평 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평가항목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세부 평가기준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배점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평점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업무 실적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목표 대비 달성도 및 기여도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27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역 량 · 태 도 평 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평가항목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세부 평가기준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배점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평점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책임감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담당 업무에 대한 책임 있는 수행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100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평가자 종합의견 및 육성계획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강점, 보완이 필요한 부분, 향후 육성 방향을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최종등급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S / A / B / C / D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평가일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2026.07.10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1차 평가자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2차 평가자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