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차용증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차 용 금 액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金 이천만원정  (₩20,000,000)</w:t>
            </w:r>
          </w:p>
        </w:tc>
      </w:tr>
      <w:tr>
        <w:trPr>
          <w:trHeight w:val="322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채 권 자 (빌려준 사람)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김채권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800101-1******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서초구 서초대로 456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010-9876-5432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채 무 자 (빌린 사람)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주민등록번호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900101-1******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주 소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서울특별시 강남구 테헤란로 123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연 락 처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010-1234-5678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차 용 조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차용일자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2026.08.10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변제기일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2027.08.09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이 자 율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연 5%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이자 지급일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매월 10일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변제 방법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채권자 명의 계좌 입금 (국민은행 123456-01-789012)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1. 채무자는 위 금액을 채권자로부터 정히 차용하였음을 확인합니다.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2. 채무자는 변제기일에 원금과 이자를 위 방법에 따라 변제합니다.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3. 채무자가 변제기일까지 변제하지 아니하는 경우 연 12%의 지연손해금을 가산하여 지급합니다.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4. 채무자가 이자를 2회 이상 연체하거나 압류·가압류를 당한 경우에는 기한의 이익을 상실하고 즉시 잔존 채무 전액을 변제하여야 합니다.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7"/>
        </w:rPr>
        <w:t>5. 본 채무와 관련한 분쟁은 채권자의 주소지 관할 법원을 관할로 합니다.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19"/>
        </w:rPr>
        <w:t>위와 같이 금원을 차용하였음을 확인하며, 이를 증명하기 위하여 차용증 2통을 작성하여 각각 1통씩 보관합니다.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채무자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연대보증인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9"/>
        </w:rPr>
        <w:t>채권자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