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아르바이트(단시간근로자) 근로계약서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사업주와 단시간근로자는 다음과 같이 근로계약을 체결한다.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근로계약기간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2026.08.01 ~ 2027.07.31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근 무 장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 매장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 무 내 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매장 판매 및 고객 응대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근 로 일 및 근 로 시 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근로일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근로시간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휴게시간</w:t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주중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월·수·금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10:00 ~ 15:00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12:00 ~ 12:30</w:t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소정근로시간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15시간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임 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시 간 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10,500 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주휴수당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발생 시 별도 지급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지 급 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매월 10일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지급방법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근로자 명의 계좌 입금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계 약 조 항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제1조(연차유급휴가) 통상근로자의 근로시간에 비례하여 근로기준법에서 정하는 바에 따라 부여한다.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제2조(초과근로) 사업주는 근로자와 합의한 소정근로시간을 초과하여 근로하게 하는 경우 가산임금을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제3조(사회보험 적용) 고용보험 □  산재보험 □  국민연금 □  건강보험 □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제4조(근로계약서 교부) 사업주는 본 계약서를 근로자에게 교부한다.(근로기준법 제17조 이행)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6"/>
        </w:rPr>
        <w:t>제5조(기타) 본 계약에 정함이 없는 사항은 근로기준법령에 의한다.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8"/>
        </w:rPr>
        <w:t>위 계약을 증명하기 위하여 본 계약서 2부를 작성하여 각각 1부씩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9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사업주    사업체명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근로자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연 락 처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