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수업지도안(교안)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교과 / 영역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 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초등 4학년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차 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3/8차시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원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우리 지역의 문화유산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수업일시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2026.09.10 3교시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지도교사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4학년 2반 교실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학 습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학생이 수업 후 할 수 있게 되는 것을 행동 동사로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수업 자료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PPT, 활동지, 문화유산 사진 카드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교 수 · 학 습 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학습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교사 활동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학생 활동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시간/자료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도입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동기 유발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지역 사진 제시 및 발문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사진 관찰 후 발표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5분 / PPT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평 가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 요소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 기준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문화유산의 특징 설명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관찰 및 발표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특징 2가지 이상 설명 시 도달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지도상 유의점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