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3"/>
        </w:rPr>
        <w:t>결혼식 예산표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신랑 / 신부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홍길동 / 김영희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예식일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2027.05.15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4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예식 장소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○○웨딩홀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총 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35,000,000원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항 목 별 예 산 및 집 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세부 항목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예산(원)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계약금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잔금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실지출(원)</w:t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예식장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대관료 + 식대 200인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18,000,000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17,000,000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합  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예 산 대 비 집 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총 예산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총 지출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잔여 예산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초과 여부</w:t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 xml:space="preserve"> 업 체 계 약 현 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항 목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업체명 / 담당자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계약일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>연락처</w:t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스튜디오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○○스튜디오 / 김실장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2026.11.10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7"/>
              </w:rPr>
              <w:t>010-0000-0000</w:t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  <w:tr>
        <w:trPr>
          <w:trHeight w:val="30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 xml:space="preserve"> 메모 및 확인 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2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7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