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영문 이력서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PERSONAL INFORMATION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408" w:hRule="atLeast"/>
        </w:trPr>
        <w:tc>
          <w:tcPr>
            <w:tcW w:type="dxa" w:w="2694"/>
            <w:gridSpan w:val="2"/>
            <w:vMerge w:val="restart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808080"/>
                <w:sz w:val="18"/>
              </w:rPr>
              <w:t>사  진</w:t>
              <w:br/>
              <w:t>(3cm × 4cm)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Name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Gil-dong Hong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Date of Birth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Jan 1, 1990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Mobile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+82-10-1234-5678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E-mail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hong@email.com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Address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101, Teheran-ro, Gangnam-gu, Seoul, Korea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Position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Marketing Manager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Nationality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Republic of Korea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EDUCATION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Period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School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Major / Degree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GPA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Mar 2009 - Feb 2013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Korea University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B.A. in Business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3.8/4.5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WORK EXPERIENCE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Period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Company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Responsibilities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Title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Mar 2013 - May 2020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Korea Corp.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Marketing planning, SNS channel operation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Manager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SKILLS &amp; CERTIFICATES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Date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Certificate / Skill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Issued by / Level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Aug 2015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TOEIC 950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ETS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20"/>
        </w:rPr>
        <w:t>I hereby certify that the above information is true and correct.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1"/>
        </w:rPr>
        <w:t>작성자 :  ＿＿＿＿＿＿＿＿＿＿＿＿＿＿  (서명 또는 인)</w:t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