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조직도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회사명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부 서 별 인 력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상위조직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주요 업무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경영지원본부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인사팀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채용·평가·노무 관리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조직 운영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겸직 현황, 신설·폐지 조직, TF 운영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