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자기소개서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지원분야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마케팅 기획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작성일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1. 성장과정 및 가치관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4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가정환경, 학창시절 경험 등 지원자의 가치관 형성에 영향을 준 경험을 구체적으로 작성하세요.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2. 성격의 장단점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2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장점은 직무와 연결하고, 단점은 개선 노력과 함께 서술하세요.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3. 지원동기 및 직무역량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4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회사를 선택한 이유와 해당 직무에 필요한 본인의 역량·경험을 사례 중심으로 작성하세요.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4. 입사 후 포부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2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입사 후 단기(1~3년)·장기(5년 이상) 목표를 구체적으로 작성하세요.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위 내용은 사실과 다름이 없음을 확인합니다.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작성자 :  ＿＿＿＿＿＿＿＿＿＿＿＿＿＿  (서명 또는 인)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