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주간업무보고서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보고기간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2026.08.03(월) ~ 08.07(금)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금 주 실 적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업무 구분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추진 내용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계획 대비 실적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달성률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캠페인 운영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여름 프로모션 콘텐츠 12건 배포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계획 12건 / 실적 12건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100%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차 주 계 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업무 구분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추진 계획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완료 목표일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성과 분석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여름 프로모션 성과 분석 리포트 작성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2026.08.14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이슈 및 협조 요청사항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타 부서 협조가 필요한 사항, 의사결정 요청 사항을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