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20"/>
        <w:jc w:val="center"/>
        <w:pBdr>
          <w:bottom w:val="single" w:sz="12" w:color="1F3864" w:space="2"/>
        </w:pBdr>
      </w:pPr>
      <w:r>
        <w:rPr>
          <w:rFonts w:ascii="맑은 고딕" w:hAnsi="맑은 고딕" w:eastAsia="맑은 고딕"/>
          <w:b/>
          <w:color w:val="1F3864"/>
          <w:sz w:val="30"/>
        </w:rPr>
        <w:t>마케팅 기획안</w:t>
      </w:r>
    </w:p>
    <w:p>
      <w:pPr>
        <w:spacing w:before="0" w:after="80"/>
        <w:jc w:val="left"/>
      </w:pPr>
      <w:r>
        <w:rPr>
          <w:rFonts w:ascii="맑은 고딕" w:hAnsi="맑은 고딕" w:eastAsia="맑은 고딕"/>
          <w:b w:val="0"/>
          <w:color w:val="808080"/>
          <w:sz w:val="13"/>
        </w:rPr>
        <w:t>※ 연한 노랑 칸에 내용을 입력하세요. 파란 글씨 예시는 지우고 작성하시면 됩니다.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00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5"/>
              </w:rPr>
              <w:t>캠페인명</w:t>
            </w:r>
          </w:p>
        </w:tc>
        <w:tc>
          <w:tcPr>
            <w:tcW w:type="dxa" w:w="9429"/>
            <w:gridSpan w:val="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6"/>
              </w:rPr>
              <w:t>2026 가을 신학기 프로모션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00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5"/>
              </w:rPr>
              <w:t>기획부서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6"/>
              </w:rPr>
              <w:t>마케팅팀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5"/>
              </w:rPr>
              <w:t>작 성 자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6"/>
              </w:rPr>
              <w:t>홍길동 대리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00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5"/>
              </w:rPr>
              <w:t>캠페인 기간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6"/>
              </w:rPr>
              <w:t>2026.09.01 ~ 09.30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5"/>
              </w:rPr>
              <w:t>총 예산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6"/>
              </w:rPr>
              <w:t>30,000천원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40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sz w:val="16"/>
              </w:rPr>
              <w:t xml:space="preserve"> 1. 기획 배경 및 목적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1070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top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6"/>
              </w:rPr>
              <w:t>왜 지금 이 캠페인이 필요한지 시장 상황과 함께 기재합니다.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67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1F3864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7"/>
              </w:rPr>
              <w:t xml:space="preserve"> 목 표 및 핵 심 지 표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67" w:hRule="atLeast"/>
        </w:trPr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목표 항목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현재 수준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목표 수준</w:t>
            </w:r>
          </w:p>
        </w:tc>
      </w:tr>
      <w:tr>
        <w:trPr>
          <w:trHeight w:val="267" w:hRule="atLeast"/>
        </w:trPr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6"/>
              </w:rPr>
              <w:t>신규 가입자 수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6"/>
              </w:rPr>
              <w:t>월 1,200명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6"/>
              </w:rPr>
              <w:t>월 2,000명</w:t>
            </w:r>
          </w:p>
        </w:tc>
      </w:tr>
      <w:tr>
        <w:trPr>
          <w:trHeight w:val="267" w:hRule="atLeast"/>
        </w:trPr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  <w:tr>
        <w:trPr>
          <w:trHeight w:val="267" w:hRule="atLeast"/>
        </w:trPr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  <w:tr>
        <w:trPr>
          <w:trHeight w:val="267" w:hRule="atLeast"/>
        </w:trPr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40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sz w:val="16"/>
              </w:rPr>
              <w:t xml:space="preserve"> 2. 타깃 고객 및 핵심 메시지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1070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top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6"/>
              </w:rPr>
              <w:t>타깃의 특성과 전달할 핵심 메시지를 기재합니다.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67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1F3864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7"/>
              </w:rPr>
              <w:t xml:space="preserve"> 채 널 별 실 행 계 획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67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채 널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실행 내용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기 간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예산(천원)</w:t>
            </w:r>
          </w:p>
        </w:tc>
      </w:tr>
      <w:tr>
        <w:trPr>
          <w:trHeight w:val="267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6"/>
              </w:rPr>
              <w:t>인스타그램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6"/>
              </w:rPr>
              <w:t>인플루언서 협업 콘텐츠 6건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6"/>
              </w:rPr>
              <w:t>9월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6"/>
              </w:rPr>
              <w:t>8,000</w:t>
            </w:r>
          </w:p>
        </w:tc>
      </w:tr>
      <w:tr>
        <w:trPr>
          <w:trHeight w:val="267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  <w:tr>
        <w:trPr>
          <w:trHeight w:val="267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  <w:tr>
        <w:trPr>
          <w:trHeight w:val="267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  <w:tr>
        <w:trPr>
          <w:trHeight w:val="267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  <w:tr>
        <w:trPr>
          <w:trHeight w:val="267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  <w:tr>
        <w:trPr>
          <w:trHeight w:val="267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6"/>
              </w:rPr>
              <w:t>합  계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6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6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6"/>
              </w:rPr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40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sz w:val="16"/>
              </w:rPr>
              <w:t xml:space="preserve"> 3. 성과 측정 방법 및 기대효과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1070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top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40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sz w:val="16"/>
              </w:rPr>
              <w:t xml:space="preserve"> 결  재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67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담 당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팀 장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부서장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대표이사</w:t>
            </w:r>
          </w:p>
        </w:tc>
      </w:tr>
      <w:tr>
        <w:trPr>
          <w:trHeight w:val="267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  <w:tr>
        <w:trPr>
          <w:trHeight w:val="267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sectPr w:rsidR="00FC693F" w:rsidRPr="0006063C" w:rsidSect="00034616">
      <w:pgSz w:w="11906" w:h="16838"/>
      <w:pgMar w:top="737" w:right="567" w:bottom="737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0"/>
    </w:pPr>
    <w:rPr>
      <w:rFonts w:ascii="맑은 고딕" w:hAnsi="맑은 고딕" w:eastAsia="맑은 고딕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