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회의 안건지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회의명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정기 부서회의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2026.08.12(수) 10:00~11:30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3층 회의실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배 포 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안 건 목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안 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보고자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소요시간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자료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7월 실적 보고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실적자료 별첨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사 전 준 비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참석자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준비 사항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제출 기한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각 파트장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담당 업무 진행 현황 요약 1매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8/11까지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참고 및 공유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첨부자료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7월 실적 요약  2. 8월 캠페인 기획안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